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24150E" w:rsidRDefault="00DC508E" w:rsidP="00DC508E">
      <w:pPr>
        <w:pStyle w:val="Textoindependiente"/>
        <w:rPr>
          <w:rFonts w:cs="Arial"/>
          <w:sz w:val="18"/>
          <w:szCs w:val="18"/>
          <w:lang w:val="de-AT"/>
        </w:rPr>
      </w:pPr>
      <w:r w:rsidRPr="0024150E">
        <w:rPr>
          <w:rFonts w:cs="Arial"/>
          <w:sz w:val="18"/>
          <w:szCs w:val="18"/>
          <w:lang w:val="de-AT"/>
        </w:rPr>
        <w:t>A N T  E C E D E N T E S</w:t>
      </w:r>
    </w:p>
    <w:p w:rsidR="00DC508E" w:rsidRPr="0024150E"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D37869"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EL 31 DE DICIEMBRE DE 2020</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Pr="005D39D6">
        <w:rPr>
          <w:rFonts w:ascii="Arial" w:hAnsi="Arial" w:cs="Arial"/>
          <w:sz w:val="18"/>
          <w:szCs w:val="18"/>
          <w:lang w:val="es-MX"/>
        </w:rPr>
        <w:t>2021</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D37869" w:rsidRPr="005D39D6">
        <w:rPr>
          <w:rFonts w:ascii="Arial" w:hAnsi="Arial" w:cs="Arial"/>
          <w:sz w:val="18"/>
          <w:szCs w:val="18"/>
          <w:lang w:val="es-MX"/>
        </w:rPr>
        <w:t>GO PARA EL EJERCICIO FISCAL 2021</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F24CD1"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w:t>
      </w:r>
      <w:r w:rsidR="00D37869" w:rsidRPr="005D39D6">
        <w:rPr>
          <w:rFonts w:ascii="Arial" w:hAnsi="Arial" w:cs="Arial"/>
          <w:bCs/>
          <w:sz w:val="18"/>
          <w:szCs w:val="18"/>
        </w:rPr>
        <w:t>28, 34</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Pr="005D39D6">
        <w:rPr>
          <w:rFonts w:ascii="Arial" w:hAnsi="Arial" w:cs="Arial"/>
          <w:bCs/>
          <w:sz w:val="18"/>
          <w:szCs w:val="18"/>
        </w:rPr>
        <w:t>37</w:t>
      </w:r>
      <w:r w:rsidR="00D37869" w:rsidRPr="005D39D6">
        <w:rPr>
          <w:rFonts w:ascii="Arial" w:hAnsi="Arial" w:cs="Arial"/>
          <w:bCs/>
          <w:sz w:val="18"/>
          <w:szCs w:val="18"/>
        </w:rPr>
        <w:t>, 38, 39, 40, 41, 42, 43, 44, 49, 52, 61</w:t>
      </w:r>
      <w:r w:rsidRPr="005D39D6">
        <w:rPr>
          <w:rFonts w:ascii="Arial" w:hAnsi="Arial" w:cs="Arial"/>
          <w:bCs/>
          <w:sz w:val="18"/>
          <w:szCs w:val="18"/>
        </w:rPr>
        <w:t xml:space="preserve">, </w:t>
      </w:r>
      <w:r w:rsidR="00D37869" w:rsidRPr="005D39D6">
        <w:rPr>
          <w:rFonts w:ascii="Arial" w:hAnsi="Arial" w:cs="Arial"/>
          <w:bCs/>
          <w:sz w:val="18"/>
          <w:szCs w:val="18"/>
        </w:rPr>
        <w:t>62, 63, 64, 65, 66 Y 69</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CICIO FISCAL 2021</w:t>
      </w:r>
      <w:r w:rsidRPr="005D39D6">
        <w:rPr>
          <w:rFonts w:ascii="Arial" w:hAnsi="Arial" w:cs="Arial"/>
          <w:bCs/>
          <w:sz w:val="18"/>
          <w:szCs w:val="18"/>
        </w:rPr>
        <w:t xml:space="preserve">; 1, 2, 5 PÁRRAFO SEGUNDO, 6 FRACCIONES I, V Y SU INCISO A), 11, 12, 13, 14 FRACCIONES V, XXXVIII, XLVI, LV Y LXVII, 27 FRACCIONES XIII Y XIV Y 37 FRACCIONES IX, XIII, XIV Y XV DEL REGLAMENTO INTERIOR DE LA SECRETARIA DE FINANZAS PÚBLICAS </w:t>
      </w:r>
      <w:r w:rsidR="00D37869" w:rsidRPr="005D39D6">
        <w:rPr>
          <w:rFonts w:ascii="Arial" w:hAnsi="Arial" w:cs="Arial"/>
          <w:bCs/>
          <w:sz w:val="18"/>
          <w:szCs w:val="18"/>
        </w:rPr>
        <w:t>Y 1, 2, 3, Y 7</w:t>
      </w:r>
      <w:r w:rsidRPr="005D39D6">
        <w:rPr>
          <w:rFonts w:ascii="Arial" w:hAnsi="Arial" w:cs="Arial"/>
          <w:bCs/>
          <w:sz w:val="18"/>
          <w:szCs w:val="18"/>
        </w:rPr>
        <w:t xml:space="preserve"> DEL PRESUPUESTO DE EGRESOS DE LA FEDERACI</w:t>
      </w:r>
      <w:r w:rsidR="00D37869" w:rsidRPr="005D39D6">
        <w:rPr>
          <w:rFonts w:ascii="Arial" w:hAnsi="Arial" w:cs="Arial"/>
          <w:bCs/>
          <w:sz w:val="18"/>
          <w:szCs w:val="18"/>
        </w:rPr>
        <w:t>ÓN PARA EL EJERCICIO FISCAL 2021</w:t>
      </w:r>
      <w:r w:rsidRPr="005D39D6">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00F24CD1">
        <w:rPr>
          <w:rFonts w:ascii="Arial" w:hAnsi="Arial" w:cs="Arial"/>
          <w:b/>
          <w:sz w:val="18"/>
          <w:szCs w:val="18"/>
        </w:rPr>
        <w:t>19</w:t>
      </w:r>
      <w:r w:rsidRPr="005D39D6">
        <w:rPr>
          <w:rFonts w:ascii="Arial" w:hAnsi="Arial" w:cs="Arial"/>
          <w:b/>
          <w:sz w:val="18"/>
          <w:szCs w:val="18"/>
        </w:rPr>
        <w:t xml:space="preserve">.- </w:t>
      </w:r>
      <w:r w:rsidR="00F24CD1">
        <w:rPr>
          <w:rFonts w:ascii="Arial" w:hAnsi="Arial" w:cs="Arial"/>
          <w:b/>
          <w:sz w:val="18"/>
          <w:szCs w:val="18"/>
        </w:rPr>
        <w:t>SEGURIDAD PÚBLICA</w:t>
      </w:r>
      <w:r w:rsidRPr="005D39D6">
        <w:rPr>
          <w:rFonts w:ascii="Arial" w:hAnsi="Arial" w:cs="Arial"/>
          <w:b/>
          <w:sz w:val="18"/>
          <w:szCs w:val="18"/>
        </w:rPr>
        <w:t xml:space="preserve">,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F24CD1" w:rsidRPr="005D39D6" w:rsidRDefault="00F24CD1" w:rsidP="0007133E">
      <w:pPr>
        <w:pStyle w:val="Prrafodelista"/>
        <w:numPr>
          <w:ilvl w:val="0"/>
          <w:numId w:val="25"/>
        </w:numPr>
        <w:ind w:left="567" w:hanging="567"/>
        <w:jc w:val="both"/>
        <w:rPr>
          <w:rFonts w:ascii="Arial" w:hAnsi="Arial" w:cs="Arial"/>
          <w:sz w:val="18"/>
          <w:szCs w:val="18"/>
          <w:lang w:val="es-MX"/>
        </w:rPr>
      </w:pPr>
      <w:r w:rsidRPr="00471748">
        <w:rPr>
          <w:rFonts w:ascii="Arial" w:hAnsi="Arial" w:cs="Arial"/>
          <w:sz w:val="18"/>
          <w:szCs w:val="18"/>
          <w:lang w:val="es-MX"/>
        </w:rPr>
        <w:lastRenderedPageBreak/>
        <w:t xml:space="preserve">LA OBRA OBJETO DEL PRESENTE CONTRATO SE REALIZA DERIVADO DEL CONVENIO DE COORDINACIÓN, DEL CUAL SE DESPRENDE EL APOYO A LA </w:t>
      </w:r>
      <w:r>
        <w:rPr>
          <w:rFonts w:ascii="Arial" w:hAnsi="Arial" w:cs="Arial"/>
          <w:sz w:val="18"/>
          <w:szCs w:val="18"/>
          <w:lang w:val="es-MX"/>
        </w:rPr>
        <w:t>SECRETARIA DE SEGURIDAD PÚBLICA</w:t>
      </w:r>
      <w:r w:rsidRPr="00471748">
        <w:rPr>
          <w:rFonts w:ascii="Arial" w:hAnsi="Arial" w:cs="Arial"/>
          <w:sz w:val="18"/>
          <w:szCs w:val="18"/>
          <w:lang w:val="es-MX"/>
        </w:rPr>
        <w:t xml:space="preserve">, </w:t>
      </w:r>
      <w:r w:rsidRPr="00471748">
        <w:rPr>
          <w:rFonts w:ascii="Arial" w:hAnsi="Arial" w:cs="Arial"/>
          <w:bCs/>
          <w:sz w:val="18"/>
          <w:szCs w:val="18"/>
          <w:lang w:val="es-MX"/>
        </w:rPr>
        <w:t>PARA LLEVAR A CABO EL PROCEDIMIENTO DE CONTRATACIÓN POR LICITACIÓN PÚBLICA, ADJUDICACIÓN, EJECUCIÓN, SUPERVISIÓN, GESTIÓN DE PAGO DE ESTIMACIONES, FINIQUITO Y OBTENCIÓN DEL ACTA DE ENTREGA-RECEPCIÓN</w:t>
      </w:r>
      <w:r w:rsidRPr="00471748">
        <w:rPr>
          <w:rFonts w:ascii="Arial" w:hAnsi="Arial" w:cs="Arial"/>
          <w:sz w:val="18"/>
          <w:szCs w:val="18"/>
          <w:lang w:val="es-MX"/>
        </w:rPr>
        <w:t xml:space="preserve"> DE LA OBRA DETALLADA EN LA CLÁUSULA PRIMERA DEL PRESENTE INSTRUMENTO, CELEBRADO ENTRE ESTA SECRETARIA Y </w:t>
      </w:r>
      <w:r>
        <w:rPr>
          <w:rFonts w:ascii="Arial" w:hAnsi="Arial" w:cs="Arial"/>
          <w:sz w:val="18"/>
          <w:szCs w:val="18"/>
          <w:lang w:val="es-MX"/>
        </w:rPr>
        <w:t>LA SECRETARIA DE SEGURIDAD PÚBLICA</w:t>
      </w:r>
      <w:r w:rsidRPr="00471748">
        <w:rPr>
          <w:rFonts w:ascii="Arial" w:hAnsi="Arial" w:cs="Arial"/>
          <w:sz w:val="18"/>
          <w:szCs w:val="18"/>
          <w:lang w:val="es-MX"/>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5D39D6">
        <w:rPr>
          <w:rFonts w:ascii="Arial" w:hAnsi="Arial" w:cs="Arial"/>
          <w:sz w:val="18"/>
          <w:szCs w:val="18"/>
          <w:lang w:val="es-MX"/>
        </w:rPr>
        <w:lastRenderedPageBreak/>
        <w:t xml:space="preserve">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Pr="005D39D6"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lastRenderedPageBreak/>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w:t>
      </w:r>
      <w:r w:rsidRPr="005D39D6">
        <w:rPr>
          <w:rFonts w:ascii="Arial" w:hAnsi="Arial" w:cs="Arial"/>
          <w:sz w:val="18"/>
          <w:szCs w:val="18"/>
          <w:lang w:val="es-MX"/>
        </w:rPr>
        <w:lastRenderedPageBreak/>
        <w:t>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LOS PRECIOS UNITARIOS PACTADOS ORIGINALMENTE; TRATÁNDOSE DE CONCEPTOS NO </w:t>
      </w:r>
      <w:r w:rsidRPr="005D39D6">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5D39D6">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F91DB3" w:rsidRPr="005D39D6">
        <w:rPr>
          <w:rFonts w:ascii="Arial" w:hAnsi="Arial" w:cs="Arial"/>
          <w:b/>
          <w:sz w:val="18"/>
          <w:szCs w:val="18"/>
          <w:lang w:val="es-MX"/>
        </w:rPr>
        <w:t>2021</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D449E6" w:rsidRPr="005D39D6" w:rsidRDefault="00D449E6" w:rsidP="00F24CD1">
            <w:pPr>
              <w:outlineLvl w:val="0"/>
              <w:rPr>
                <w:rFonts w:ascii="Arial" w:hAnsi="Arial" w:cs="Arial"/>
                <w:b/>
                <w:sz w:val="18"/>
                <w:szCs w:val="18"/>
                <w:lang w:val="es-MX"/>
              </w:rPr>
            </w:pPr>
          </w:p>
          <w:p w:rsidR="00C8460A" w:rsidRPr="005D39D6" w:rsidRDefault="00C8460A" w:rsidP="00F24CD1">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F24CD1">
            <w:pP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E62" w:rsidRDefault="008F6E62">
      <w:r>
        <w:separator/>
      </w:r>
    </w:p>
  </w:endnote>
  <w:endnote w:type="continuationSeparator" w:id="0">
    <w:p w:rsidR="008F6E62" w:rsidRDefault="008F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4150E">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4150E">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E62" w:rsidRDefault="008F6E62">
      <w:r>
        <w:separator/>
      </w:r>
    </w:p>
  </w:footnote>
  <w:footnote w:type="continuationSeparator" w:id="0">
    <w:p w:rsidR="008F6E62" w:rsidRDefault="008F6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F24CD1" w:rsidP="00BA73E5">
    <w:pPr>
      <w:jc w:val="both"/>
      <w:rPr>
        <w:rFonts w:ascii="Arial" w:hAnsi="Arial" w:cs="Arial"/>
        <w:b/>
      </w:rPr>
    </w:pPr>
    <w:r w:rsidRPr="00C67968">
      <w:rPr>
        <w:rFonts w:ascii="Arial" w:hAnsi="Arial" w:cs="Arial"/>
        <w:b/>
      </w:rPr>
      <w:t>PROGRAMA NORMAL ESTATAL: FONDO DE APORTACIONES PARA LA SEGURIDAD PÚBLICA (FASP</w:t>
    </w:r>
    <w:r>
      <w:rPr>
        <w:rFonts w:ascii="Arial" w:hAnsi="Arial" w:cs="Arial"/>
        <w:b/>
      </w:rPr>
      <w:t>H</w:t>
    </w:r>
    <w:r w:rsidRPr="00C67968">
      <w:rPr>
        <w:rFonts w:ascii="Arial" w:hAnsi="Arial" w:cs="Arial"/>
        <w:b/>
      </w:rPr>
      <w:t>) 20</w:t>
    </w:r>
    <w:r>
      <w:rPr>
        <w:rFonts w:ascii="Arial" w:hAnsi="Arial" w:cs="Arial"/>
        <w:b/>
      </w:rPr>
      <w:t>21</w:t>
    </w:r>
    <w:r w:rsidRPr="00C67968">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50E"/>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099B"/>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8F6E62"/>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196"/>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4CD1"/>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FE011-4011-493D-A951-9924D21C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7423</Words>
  <Characters>40830</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2021-07-22T21:34:00Z</dcterms:created>
  <dcterms:modified xsi:type="dcterms:W3CDTF">2021-07-22T21:34:00Z</dcterms:modified>
</cp:coreProperties>
</file>